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559A5C39" w:rsidR="004D0B62" w:rsidRPr="00B46D5B" w:rsidRDefault="005C71D0" w:rsidP="004D0B62">
      <w:pPr>
        <w:pStyle w:val="Pavadinimas"/>
        <w:spacing w:line="276" w:lineRule="auto"/>
        <w:rPr>
          <w:rFonts w:ascii="Arial" w:hAnsi="Arial" w:cs="Arial"/>
          <w:noProof/>
          <w:sz w:val="20"/>
          <w:lang w:val="lt-LT"/>
        </w:rPr>
      </w:pPr>
      <w:bookmarkStart w:id="0" w:name="_Hlk92286278"/>
      <w:bookmarkStart w:id="1" w:name="_Hlk78355290"/>
      <w:permStart w:id="1192720300" w:edGrp="everyone"/>
      <w:r w:rsidRPr="005C71D0">
        <w:rPr>
          <w:rFonts w:ascii="Arial" w:hAnsi="Arial" w:cs="Arial"/>
          <w:noProof/>
          <w:sz w:val="20"/>
          <w:lang w:val="lt-LT"/>
        </w:rPr>
        <w:t xml:space="preserve">ATSPARIŲ DRĖGMEI / DULKĖMS IR SMŪGIAMS PLANŠETINIŲ KOMPIUTERIŲ </w:t>
      </w:r>
      <w:r w:rsidR="004D0B62" w:rsidRPr="00B46D5B">
        <w:rPr>
          <w:rFonts w:ascii="Arial" w:hAnsi="Arial" w:cs="Arial"/>
          <w:noProof/>
          <w:sz w:val="20"/>
          <w:lang w:val="lt-LT"/>
        </w:rPr>
        <w:t>PIRKIMO–PARDAVIMO sutartis</w:t>
      </w:r>
      <w:r w:rsidR="00C34B79" w:rsidRPr="00B46D5B">
        <w:rPr>
          <w:rFonts w:ascii="Arial" w:hAnsi="Arial" w:cs="Arial"/>
          <w:noProof/>
          <w:sz w:val="20"/>
          <w:lang w:val="lt-LT"/>
        </w:rPr>
        <w:t xml:space="preserve"> </w:t>
      </w:r>
      <w:r w:rsidR="00493716" w:rsidRPr="00B46D5B">
        <w:rPr>
          <w:rFonts w:ascii="Arial" w:hAnsi="Arial" w:cs="Arial"/>
          <w:noProof/>
          <w:sz w:val="20"/>
          <w:lang w:val="lt-LT"/>
        </w:rPr>
        <w:t>NR.____________</w:t>
      </w:r>
    </w:p>
    <w:p w14:paraId="3D903A01" w14:textId="3FD17A9B"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5C71D0">
        <w:rPr>
          <w:rFonts w:ascii="Arial" w:hAnsi="Arial" w:cs="Arial"/>
          <w:noProof/>
          <w:sz w:val="20"/>
          <w:szCs w:val="20"/>
          <w:lang w:val="lt-LT"/>
        </w:rPr>
        <w:t>5</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shd w:val="clear" w:color="auto" w:fill="auto"/>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shd w:val="clear" w:color="auto" w:fill="auto"/>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shd w:val="clear" w:color="auto" w:fill="auto"/>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shd w:val="clear" w:color="auto" w:fill="auto"/>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shd w:val="clear" w:color="auto" w:fill="auto"/>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shd w:val="clear" w:color="auto" w:fill="auto"/>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shd w:val="clear" w:color="auto" w:fill="auto"/>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shd w:val="clear" w:color="auto" w:fill="auto"/>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shd w:val="clear" w:color="auto" w:fill="auto"/>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shd w:val="clear" w:color="auto" w:fill="auto"/>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shd w:val="clear" w:color="auto" w:fill="auto"/>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shd w:val="clear" w:color="auto" w:fill="auto"/>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shd w:val="clear" w:color="auto" w:fill="auto"/>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shd w:val="clear" w:color="auto" w:fill="auto"/>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shd w:val="clear" w:color="auto" w:fill="auto"/>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shd w:val="clear" w:color="auto" w:fill="auto"/>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shd w:val="clear" w:color="auto" w:fill="auto"/>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30817AE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r w:rsidR="00D343E4">
              <w:rPr>
                <w:rFonts w:ascii="Arial" w:hAnsi="Arial" w:cs="Arial"/>
                <w:noProof/>
                <w:sz w:val="20"/>
                <w:szCs w:val="20"/>
                <w:lang w:val="lt-LT"/>
              </w:rPr>
              <w:t>, veikiančio pagal Pirkėjo įstatus</w:t>
            </w:r>
          </w:p>
        </w:tc>
        <w:tc>
          <w:tcPr>
            <w:tcW w:w="5544" w:type="dxa"/>
            <w:shd w:val="clear" w:color="auto" w:fill="auto"/>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276"/>
        <w:gridCol w:w="4381"/>
      </w:tblGrid>
      <w:tr w:rsidR="006E3778" w:rsidRPr="00B46D5B" w14:paraId="2DECBE7E" w14:textId="77777777" w:rsidTr="002F4F14">
        <w:trPr>
          <w:trHeight w:val="48"/>
        </w:trPr>
        <w:tc>
          <w:tcPr>
            <w:tcW w:w="2263" w:type="dxa"/>
            <w:shd w:val="clear" w:color="auto" w:fill="auto"/>
          </w:tcPr>
          <w:p w14:paraId="4D63B661" w14:textId="1DEA6560" w:rsidR="0080095A" w:rsidRPr="00B46D5B" w:rsidRDefault="005C7870"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shd w:val="clear" w:color="auto" w:fill="auto"/>
          </w:tcPr>
          <w:p w14:paraId="0558777E" w14:textId="0B762ED9" w:rsidR="0080095A" w:rsidRPr="00231481" w:rsidRDefault="00231481" w:rsidP="594AB177">
            <w:pPr>
              <w:jc w:val="both"/>
              <w:rPr>
                <w:rFonts w:ascii="Arial" w:hAnsi="Arial" w:cs="Arial"/>
                <w:b/>
                <w:bCs/>
                <w:noProof/>
                <w:sz w:val="20"/>
                <w:szCs w:val="20"/>
                <w:lang w:val="lt-LT"/>
              </w:rPr>
            </w:pPr>
            <w:r w:rsidRPr="00231481">
              <w:rPr>
                <w:rFonts w:ascii="Arial" w:hAnsi="Arial" w:cs="Arial"/>
                <w:b/>
                <w:bCs/>
                <w:noProof/>
                <w:sz w:val="20"/>
                <w:szCs w:val="20"/>
                <w:lang w:val="lt-LT"/>
              </w:rPr>
              <w:t>Atspar</w:t>
            </w:r>
            <w:r>
              <w:rPr>
                <w:rFonts w:ascii="Arial" w:hAnsi="Arial" w:cs="Arial"/>
                <w:b/>
                <w:bCs/>
                <w:noProof/>
                <w:sz w:val="20"/>
                <w:szCs w:val="20"/>
                <w:lang w:val="lt-LT"/>
              </w:rPr>
              <w:t>ūs</w:t>
            </w:r>
            <w:r w:rsidRPr="00231481">
              <w:rPr>
                <w:rFonts w:ascii="Arial" w:hAnsi="Arial" w:cs="Arial"/>
                <w:b/>
                <w:bCs/>
                <w:noProof/>
                <w:sz w:val="20"/>
                <w:szCs w:val="20"/>
                <w:lang w:val="lt-LT"/>
              </w:rPr>
              <w:t xml:space="preserve"> drėgmei / dulkėms ir smūgiams planšetini</w:t>
            </w:r>
            <w:r>
              <w:rPr>
                <w:rFonts w:ascii="Arial" w:hAnsi="Arial" w:cs="Arial"/>
                <w:b/>
                <w:bCs/>
                <w:noProof/>
                <w:sz w:val="20"/>
                <w:szCs w:val="20"/>
                <w:lang w:val="lt-LT"/>
              </w:rPr>
              <w:t>ai</w:t>
            </w:r>
            <w:r w:rsidRPr="00231481">
              <w:rPr>
                <w:rFonts w:ascii="Arial" w:hAnsi="Arial" w:cs="Arial"/>
                <w:b/>
                <w:bCs/>
                <w:noProof/>
                <w:sz w:val="20"/>
                <w:szCs w:val="20"/>
                <w:lang w:val="lt-LT"/>
              </w:rPr>
              <w:t xml:space="preserve"> kompiuteri</w:t>
            </w:r>
            <w:r>
              <w:rPr>
                <w:rFonts w:ascii="Arial" w:hAnsi="Arial" w:cs="Arial"/>
                <w:b/>
                <w:bCs/>
                <w:noProof/>
                <w:sz w:val="20"/>
                <w:szCs w:val="20"/>
                <w:lang w:val="lt-LT"/>
              </w:rPr>
              <w:t>ai</w:t>
            </w:r>
          </w:p>
        </w:tc>
      </w:tr>
      <w:tr w:rsidR="006E3778" w:rsidRPr="00B46D5B" w14:paraId="503179F7" w14:textId="77777777" w:rsidTr="002F4F14">
        <w:trPr>
          <w:trHeight w:val="48"/>
        </w:trPr>
        <w:tc>
          <w:tcPr>
            <w:tcW w:w="2263" w:type="dxa"/>
            <w:shd w:val="clear" w:color="auto" w:fill="auto"/>
          </w:tcPr>
          <w:p w14:paraId="6B8CB07E" w14:textId="76340503" w:rsidR="00186006" w:rsidRPr="00B46D5B" w:rsidRDefault="005C7870"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 xml:space="preserve">Sutarties </w:t>
            </w:r>
            <w:r w:rsidR="000538F3">
              <w:rPr>
                <w:rFonts w:ascii="Arial" w:hAnsi="Arial" w:cs="Arial"/>
                <w:noProof/>
                <w:sz w:val="20"/>
                <w:szCs w:val="20"/>
                <w:lang w:val="lt-LT"/>
              </w:rPr>
              <w:t xml:space="preserve">galiojimo </w:t>
            </w:r>
            <w:r w:rsidR="006516F2" w:rsidRPr="00B46D5B">
              <w:rPr>
                <w:rFonts w:ascii="Arial" w:hAnsi="Arial" w:cs="Arial"/>
                <w:noProof/>
                <w:sz w:val="20"/>
                <w:szCs w:val="20"/>
                <w:lang w:val="lt-LT"/>
              </w:rPr>
              <w:t>terminas:</w:t>
            </w:r>
          </w:p>
        </w:tc>
        <w:tc>
          <w:tcPr>
            <w:tcW w:w="7925" w:type="dxa"/>
            <w:gridSpan w:val="3"/>
            <w:shd w:val="clear" w:color="auto" w:fill="auto"/>
          </w:tcPr>
          <w:p w14:paraId="0F5BCF6E" w14:textId="2E08375E" w:rsidR="000D00A7" w:rsidRPr="00B46D5B" w:rsidRDefault="000538F3" w:rsidP="000D00A7">
            <w:pPr>
              <w:jc w:val="both"/>
              <w:rPr>
                <w:rFonts w:ascii="Arial" w:hAnsi="Arial" w:cs="Arial"/>
                <w:noProof/>
                <w:sz w:val="20"/>
                <w:szCs w:val="20"/>
                <w:lang w:val="lt-LT"/>
              </w:rPr>
            </w:pPr>
            <w:r w:rsidRPr="000538F3">
              <w:rPr>
                <w:rFonts w:ascii="Arial" w:hAnsi="Arial" w:cs="Arial"/>
                <w:noProof/>
                <w:sz w:val="20"/>
                <w:szCs w:val="20"/>
                <w:lang w:val="lt-LT"/>
              </w:rPr>
              <w:t xml:space="preserve">Sutarties galiojimo terminas − 12 (dvylika) mėnesių </w:t>
            </w:r>
            <w:r>
              <w:rPr>
                <w:rFonts w:ascii="Arial" w:hAnsi="Arial" w:cs="Arial"/>
                <w:noProof/>
                <w:sz w:val="20"/>
                <w:szCs w:val="20"/>
                <w:lang w:val="lt-LT"/>
              </w:rPr>
              <w:t xml:space="preserve">įskaitant apmokėjimo terminą </w:t>
            </w:r>
            <w:r w:rsidRPr="000538F3">
              <w:rPr>
                <w:rFonts w:ascii="Arial" w:hAnsi="Arial" w:cs="Arial"/>
                <w:noProof/>
                <w:sz w:val="20"/>
                <w:szCs w:val="20"/>
                <w:lang w:val="lt-LT"/>
              </w:rPr>
              <w:t>nuo Sutarties įsigaliojimo datos. Įsigaliojimo data yra laikoma diena, kai Sutartį pasirašo paskutinioji Šalis.</w:t>
            </w:r>
            <w:r>
              <w:rPr>
                <w:rFonts w:ascii="Arial" w:hAnsi="Arial" w:cs="Arial"/>
                <w:noProof/>
                <w:sz w:val="20"/>
                <w:szCs w:val="20"/>
                <w:lang w:val="lt-LT"/>
              </w:rPr>
              <w:t xml:space="preserve"> </w:t>
            </w:r>
            <w:r w:rsidRPr="000538F3">
              <w:rPr>
                <w:rFonts w:ascii="Arial" w:hAnsi="Arial" w:cs="Arial"/>
                <w:noProof/>
                <w:sz w:val="20"/>
                <w:szCs w:val="20"/>
                <w:lang w:val="lt-LT"/>
              </w:rPr>
              <w:t>Sutartis baigiasi anksčiau termino, išnaudojus maksimalią Sutarties kainą</w:t>
            </w:r>
          </w:p>
        </w:tc>
      </w:tr>
      <w:tr w:rsidR="006E3778" w:rsidRPr="00B46D5B" w14:paraId="69F60774" w14:textId="77777777" w:rsidTr="002F4F14">
        <w:trPr>
          <w:trHeight w:val="48"/>
        </w:trPr>
        <w:tc>
          <w:tcPr>
            <w:tcW w:w="2263" w:type="dxa"/>
            <w:shd w:val="clear" w:color="auto" w:fill="auto"/>
          </w:tcPr>
          <w:p w14:paraId="1520CBC1" w14:textId="73CD08E1" w:rsidR="0080095A" w:rsidRPr="00B46D5B" w:rsidRDefault="005C7870"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w:t>
            </w:r>
            <w:r w:rsidR="000538F3">
              <w:rPr>
                <w:rFonts w:ascii="Arial" w:hAnsi="Arial" w:cs="Arial"/>
                <w:noProof/>
                <w:sz w:val="20"/>
                <w:szCs w:val="20"/>
                <w:lang w:val="lt-LT"/>
              </w:rPr>
              <w:t xml:space="preserve">įvykdymo </w:t>
            </w:r>
            <w:r w:rsidR="00156E77" w:rsidRPr="00B46D5B">
              <w:rPr>
                <w:rFonts w:ascii="Arial" w:hAnsi="Arial" w:cs="Arial"/>
                <w:noProof/>
                <w:sz w:val="20"/>
                <w:szCs w:val="20"/>
                <w:lang w:val="lt-LT"/>
              </w:rPr>
              <w:t xml:space="preserve">užtikrinimas: </w:t>
            </w:r>
          </w:p>
        </w:tc>
        <w:tc>
          <w:tcPr>
            <w:tcW w:w="7925" w:type="dxa"/>
            <w:gridSpan w:val="3"/>
            <w:shd w:val="clear" w:color="auto" w:fill="auto"/>
          </w:tcPr>
          <w:p w14:paraId="2635687B" w14:textId="593AD8D9" w:rsidR="0080095A" w:rsidRPr="00B46D5B" w:rsidRDefault="00434756" w:rsidP="009F797C">
            <w:pPr>
              <w:jc w:val="both"/>
              <w:rPr>
                <w:rFonts w:ascii="Arial" w:hAnsi="Arial" w:cs="Arial"/>
                <w:noProof/>
                <w:sz w:val="20"/>
                <w:szCs w:val="20"/>
                <w:lang w:val="lt-LT"/>
              </w:rPr>
            </w:pPr>
            <w:r w:rsidRPr="00B46D5B">
              <w:rPr>
                <w:rFonts w:ascii="Arial" w:hAnsi="Arial" w:cs="Arial"/>
                <w:noProof/>
                <w:sz w:val="20"/>
                <w:szCs w:val="20"/>
                <w:lang w:val="lt-LT"/>
              </w:rPr>
              <w:t>Netaikoma</w:t>
            </w:r>
            <w:r w:rsidR="000538F3">
              <w:rPr>
                <w:rFonts w:ascii="Arial" w:hAnsi="Arial" w:cs="Arial"/>
                <w:noProof/>
                <w:sz w:val="20"/>
                <w:szCs w:val="20"/>
                <w:lang w:val="lt-LT"/>
              </w:rPr>
              <w:t xml:space="preserve"> Sutarties bendrosios dalies 5.1 – 5.5 ir 6.4 punktai.</w:t>
            </w:r>
          </w:p>
        </w:tc>
      </w:tr>
      <w:tr w:rsidR="002F4F14" w:rsidRPr="00B46D5B" w14:paraId="34B059F7" w14:textId="77777777" w:rsidTr="002F4F14">
        <w:trPr>
          <w:trHeight w:val="48"/>
        </w:trPr>
        <w:tc>
          <w:tcPr>
            <w:tcW w:w="2263" w:type="dxa"/>
            <w:shd w:val="clear" w:color="auto" w:fill="auto"/>
          </w:tcPr>
          <w:p w14:paraId="0D04543A" w14:textId="26A1282F" w:rsidR="002F4F14" w:rsidRPr="00B46D5B" w:rsidRDefault="005C7870"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shd w:val="clear" w:color="auto" w:fill="auto"/>
          </w:tcPr>
          <w:p w14:paraId="7A1FE565" w14:textId="2C722CC0" w:rsidR="002F4F14" w:rsidRPr="00B46D5B" w:rsidRDefault="007973DD" w:rsidP="009F797C">
            <w:pPr>
              <w:jc w:val="both"/>
              <w:rPr>
                <w:rFonts w:ascii="Arial" w:hAnsi="Arial" w:cs="Arial"/>
                <w:noProof/>
                <w:sz w:val="20"/>
                <w:szCs w:val="20"/>
                <w:lang w:val="lt-LT"/>
              </w:rPr>
            </w:pPr>
            <w:r>
              <w:rPr>
                <w:rFonts w:ascii="Arial" w:hAnsi="Arial" w:cs="Arial"/>
                <w:noProof/>
                <w:sz w:val="20"/>
                <w:szCs w:val="20"/>
                <w:lang w:val="lt-LT"/>
              </w:rPr>
              <w:t xml:space="preserve">Fiksuoto įkainio kainodara. </w:t>
            </w:r>
            <w:r w:rsidRPr="007973DD">
              <w:rPr>
                <w:rFonts w:ascii="Arial" w:hAnsi="Arial" w:cs="Arial"/>
                <w:noProof/>
                <w:sz w:val="20"/>
                <w:szCs w:val="20"/>
                <w:lang w:val="lt-LT"/>
              </w:rPr>
              <w:t>Prekes Pirkėjas pirks pagal poreikį</w:t>
            </w:r>
            <w:r>
              <w:rPr>
                <w:rFonts w:ascii="Arial" w:hAnsi="Arial" w:cs="Arial"/>
                <w:noProof/>
                <w:sz w:val="20"/>
                <w:szCs w:val="20"/>
                <w:lang w:val="lt-LT"/>
              </w:rPr>
              <w:t>. G</w:t>
            </w:r>
            <w:r w:rsidRPr="007973DD">
              <w:rPr>
                <w:rFonts w:ascii="Arial" w:hAnsi="Arial" w:cs="Arial"/>
                <w:noProof/>
                <w:sz w:val="20"/>
                <w:szCs w:val="20"/>
                <w:lang w:val="lt-LT"/>
              </w:rPr>
              <w:t>alutinė Sutarties vertė priklausys nuo faktiškai nupirktų prekių</w:t>
            </w:r>
            <w:r>
              <w:rPr>
                <w:rFonts w:ascii="Arial" w:hAnsi="Arial" w:cs="Arial"/>
                <w:noProof/>
                <w:sz w:val="20"/>
                <w:szCs w:val="20"/>
                <w:lang w:val="lt-LT"/>
              </w:rPr>
              <w:t xml:space="preserve"> kiekio</w:t>
            </w:r>
            <w:r w:rsidRPr="007973DD">
              <w:rPr>
                <w:rFonts w:ascii="Arial" w:hAnsi="Arial" w:cs="Arial"/>
                <w:noProof/>
                <w:sz w:val="20"/>
                <w:szCs w:val="20"/>
                <w:lang w:val="lt-LT"/>
              </w:rPr>
              <w:t>, pagal Sutartyje nurodyt</w:t>
            </w:r>
            <w:r>
              <w:rPr>
                <w:rFonts w:ascii="Arial" w:hAnsi="Arial" w:cs="Arial"/>
                <w:noProof/>
                <w:sz w:val="20"/>
                <w:szCs w:val="20"/>
                <w:lang w:val="lt-LT"/>
              </w:rPr>
              <w:t>ą</w:t>
            </w:r>
            <w:r w:rsidRPr="007973DD">
              <w:rPr>
                <w:rFonts w:ascii="Arial" w:hAnsi="Arial" w:cs="Arial"/>
                <w:noProof/>
                <w:sz w:val="20"/>
                <w:szCs w:val="20"/>
                <w:lang w:val="lt-LT"/>
              </w:rPr>
              <w:t xml:space="preserve"> Pardavėjo įkain</w:t>
            </w:r>
            <w:r>
              <w:rPr>
                <w:rFonts w:ascii="Arial" w:hAnsi="Arial" w:cs="Arial"/>
                <w:noProof/>
                <w:sz w:val="20"/>
                <w:szCs w:val="20"/>
                <w:lang w:val="lt-LT"/>
              </w:rPr>
              <w:t>į</w:t>
            </w:r>
            <w:r w:rsidRPr="007973DD">
              <w:rPr>
                <w:rFonts w:ascii="Arial" w:hAnsi="Arial" w:cs="Arial"/>
                <w:noProof/>
                <w:sz w:val="20"/>
                <w:szCs w:val="20"/>
                <w:lang w:val="lt-LT"/>
              </w:rPr>
              <w:t>, bet negalės būti didesnė nei nurodyta maksimali Sutarties kaina. Nurodytas Prekių kiekis yra preliminarus, Pirkėjas neįsipareigoja išpirkti viso nurodyto preliminaraus Prekių kiekio.</w:t>
            </w:r>
          </w:p>
        </w:tc>
      </w:tr>
      <w:tr w:rsidR="006E3778" w:rsidRPr="00B46D5B" w14:paraId="1CC8E131" w14:textId="77777777" w:rsidTr="002F4F14">
        <w:trPr>
          <w:trHeight w:val="103"/>
        </w:trPr>
        <w:tc>
          <w:tcPr>
            <w:tcW w:w="2263" w:type="dxa"/>
            <w:vMerge w:val="restart"/>
            <w:shd w:val="clear" w:color="auto" w:fill="auto"/>
            <w:vAlign w:val="center"/>
          </w:tcPr>
          <w:p w14:paraId="1E761FC2" w14:textId="5DB7E0A6" w:rsidR="004C1342" w:rsidRPr="00B46D5B" w:rsidRDefault="005C7870"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268" w:type="dxa"/>
            <w:shd w:val="clear" w:color="auto" w:fill="auto"/>
          </w:tcPr>
          <w:p w14:paraId="31023C86" w14:textId="68D7A530" w:rsidR="004C1342" w:rsidRPr="00B46D5B" w:rsidRDefault="00E653CA" w:rsidP="00156E77">
            <w:pPr>
              <w:rPr>
                <w:rFonts w:ascii="Arial" w:hAnsi="Arial" w:cs="Arial"/>
                <w:noProof/>
                <w:sz w:val="20"/>
                <w:szCs w:val="20"/>
                <w:lang w:val="lt-LT"/>
              </w:rPr>
            </w:pPr>
            <w:r w:rsidRPr="00B46D5B">
              <w:rPr>
                <w:rFonts w:ascii="Arial" w:hAnsi="Arial" w:cs="Arial"/>
                <w:noProof/>
                <w:sz w:val="20"/>
                <w:szCs w:val="20"/>
                <w:lang w:val="lt-LT"/>
              </w:rPr>
              <w:t>be PVM</w:t>
            </w:r>
            <w:r w:rsidR="004C1342" w:rsidRPr="00B46D5B">
              <w:rPr>
                <w:rFonts w:ascii="Arial" w:hAnsi="Arial" w:cs="Arial"/>
                <w:noProof/>
                <w:sz w:val="20"/>
                <w:szCs w:val="20"/>
                <w:lang w:val="lt-LT"/>
              </w:rPr>
              <w:t>:</w:t>
            </w:r>
          </w:p>
        </w:tc>
        <w:tc>
          <w:tcPr>
            <w:tcW w:w="1276" w:type="dxa"/>
            <w:shd w:val="clear" w:color="auto" w:fill="auto"/>
          </w:tcPr>
          <w:p w14:paraId="3DD8AC46" w14:textId="1D0FCBA2" w:rsidR="004C1342" w:rsidRPr="00B46D5B" w:rsidRDefault="00B45A21" w:rsidP="00156E77">
            <w:pPr>
              <w:rPr>
                <w:rFonts w:ascii="Arial" w:hAnsi="Arial" w:cs="Arial"/>
                <w:noProof/>
                <w:sz w:val="20"/>
                <w:szCs w:val="20"/>
                <w:lang w:val="lt-LT"/>
              </w:rPr>
            </w:pPr>
            <w:r>
              <w:rPr>
                <w:rFonts w:ascii="Arial" w:hAnsi="Arial" w:cs="Arial"/>
                <w:noProof/>
                <w:sz w:val="20"/>
                <w:szCs w:val="20"/>
                <w:lang w:val="lt-LT"/>
              </w:rPr>
              <w:t>20000,00</w:t>
            </w:r>
            <w:r w:rsidR="00C17A98" w:rsidRPr="00B46D5B">
              <w:rPr>
                <w:rFonts w:ascii="Arial" w:hAnsi="Arial" w:cs="Arial"/>
                <w:noProof/>
                <w:sz w:val="20"/>
                <w:szCs w:val="20"/>
                <w:lang w:val="lt-LT"/>
              </w:rPr>
              <w:t xml:space="preserve"> Eur</w:t>
            </w:r>
          </w:p>
        </w:tc>
        <w:tc>
          <w:tcPr>
            <w:tcW w:w="4381" w:type="dxa"/>
            <w:shd w:val="clear" w:color="auto" w:fill="auto"/>
          </w:tcPr>
          <w:p w14:paraId="16FDAC54" w14:textId="74687932" w:rsidR="004C1342" w:rsidRPr="00B46D5B" w:rsidRDefault="00B45A21" w:rsidP="00156E77">
            <w:pPr>
              <w:rPr>
                <w:rFonts w:ascii="Arial" w:hAnsi="Arial" w:cs="Arial"/>
                <w:noProof/>
                <w:sz w:val="20"/>
                <w:szCs w:val="20"/>
                <w:lang w:val="lt-LT"/>
              </w:rPr>
            </w:pPr>
            <w:r>
              <w:rPr>
                <w:rFonts w:ascii="Arial" w:hAnsi="Arial" w:cs="Arial"/>
                <w:noProof/>
                <w:sz w:val="20"/>
                <w:szCs w:val="20"/>
                <w:lang w:val="lt-LT"/>
              </w:rPr>
              <w:t>Dvidešimt tūkstančių Eur</w:t>
            </w:r>
          </w:p>
        </w:tc>
      </w:tr>
      <w:tr w:rsidR="006E3778" w:rsidRPr="00B46D5B" w14:paraId="3A875A93" w14:textId="77777777" w:rsidTr="002F4F14">
        <w:trPr>
          <w:trHeight w:val="369"/>
        </w:trPr>
        <w:tc>
          <w:tcPr>
            <w:tcW w:w="2263" w:type="dxa"/>
            <w:vMerge/>
            <w:shd w:val="clear" w:color="auto" w:fill="auto"/>
          </w:tcPr>
          <w:p w14:paraId="0F0B6046"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276" w:type="dxa"/>
            <w:shd w:val="clear" w:color="auto" w:fill="auto"/>
          </w:tcPr>
          <w:p w14:paraId="02621182" w14:textId="4CB9DB6E" w:rsidR="004C1342" w:rsidRPr="00B46D5B" w:rsidRDefault="00B45A21" w:rsidP="00156E77">
            <w:pPr>
              <w:rPr>
                <w:rFonts w:ascii="Arial" w:hAnsi="Arial" w:cs="Arial"/>
                <w:noProof/>
                <w:sz w:val="20"/>
                <w:szCs w:val="20"/>
                <w:lang w:val="lt-LT"/>
              </w:rPr>
            </w:pPr>
            <w:r>
              <w:rPr>
                <w:rFonts w:ascii="Arial" w:hAnsi="Arial" w:cs="Arial"/>
                <w:noProof/>
                <w:sz w:val="20"/>
                <w:szCs w:val="20"/>
                <w:lang w:val="lt-LT"/>
              </w:rPr>
              <w:t xml:space="preserve">........... </w:t>
            </w:r>
            <w:r w:rsidR="00324394" w:rsidRPr="00B46D5B">
              <w:rPr>
                <w:rFonts w:ascii="Arial" w:hAnsi="Arial" w:cs="Arial"/>
                <w:noProof/>
                <w:sz w:val="20"/>
                <w:szCs w:val="20"/>
                <w:lang w:val="lt-LT"/>
              </w:rPr>
              <w:t>Eur</w:t>
            </w:r>
          </w:p>
        </w:tc>
        <w:tc>
          <w:tcPr>
            <w:tcW w:w="4381" w:type="dxa"/>
            <w:shd w:val="clear" w:color="auto" w:fill="auto"/>
          </w:tcPr>
          <w:p w14:paraId="42791780" w14:textId="196542EA" w:rsidR="004C1342" w:rsidRPr="00B46D5B" w:rsidRDefault="004C1342" w:rsidP="00156E77">
            <w:pPr>
              <w:rPr>
                <w:rFonts w:ascii="Arial" w:hAnsi="Arial" w:cs="Arial"/>
                <w:noProof/>
                <w:sz w:val="20"/>
                <w:szCs w:val="20"/>
                <w:lang w:val="lt-LT"/>
              </w:rPr>
            </w:pPr>
          </w:p>
        </w:tc>
      </w:tr>
      <w:tr w:rsidR="006E3778" w:rsidRPr="00B46D5B" w14:paraId="33427C94" w14:textId="77777777" w:rsidTr="002F4F14">
        <w:trPr>
          <w:trHeight w:val="102"/>
        </w:trPr>
        <w:tc>
          <w:tcPr>
            <w:tcW w:w="2263" w:type="dxa"/>
            <w:vMerge/>
            <w:shd w:val="clear" w:color="auto" w:fill="auto"/>
          </w:tcPr>
          <w:p w14:paraId="75AA8168"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11038AC1" w14:textId="0AE16A10"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su PVM: </w:t>
            </w:r>
          </w:p>
        </w:tc>
        <w:tc>
          <w:tcPr>
            <w:tcW w:w="1276" w:type="dxa"/>
            <w:shd w:val="clear" w:color="auto" w:fill="auto"/>
          </w:tcPr>
          <w:p w14:paraId="4FEEDB70" w14:textId="737D8968" w:rsidR="004C1342" w:rsidRPr="00B46D5B" w:rsidRDefault="00324394" w:rsidP="00156E77">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shd w:val="clear" w:color="auto" w:fill="auto"/>
          </w:tcPr>
          <w:p w14:paraId="293361FA" w14:textId="3FFABBCD" w:rsidR="004C1342" w:rsidRPr="00B46D5B" w:rsidRDefault="004C1342" w:rsidP="00156E77">
            <w:pPr>
              <w:rPr>
                <w:rFonts w:ascii="Arial" w:hAnsi="Arial" w:cs="Arial"/>
                <w:noProof/>
                <w:sz w:val="20"/>
                <w:szCs w:val="20"/>
                <w:lang w:val="lt-LT"/>
              </w:rPr>
            </w:pPr>
          </w:p>
        </w:tc>
      </w:tr>
      <w:tr w:rsidR="00650EBA" w:rsidRPr="00B46D5B" w14:paraId="019C6723" w14:textId="77777777" w:rsidTr="000D3FEA">
        <w:trPr>
          <w:trHeight w:val="96"/>
        </w:trPr>
        <w:tc>
          <w:tcPr>
            <w:tcW w:w="2263" w:type="dxa"/>
            <w:shd w:val="clear" w:color="auto" w:fill="auto"/>
            <w:vAlign w:val="center"/>
          </w:tcPr>
          <w:p w14:paraId="3AD5F32F" w14:textId="1F28AE46" w:rsidR="00650EBA" w:rsidRPr="00B46D5B" w:rsidRDefault="005C7870"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 xml:space="preserve">Prekių įkainis už 1 vnt </w:t>
            </w:r>
          </w:p>
        </w:tc>
        <w:tc>
          <w:tcPr>
            <w:tcW w:w="7925" w:type="dxa"/>
            <w:gridSpan w:val="3"/>
            <w:shd w:val="clear" w:color="auto" w:fill="auto"/>
          </w:tcPr>
          <w:p w14:paraId="2A9A6EE1" w14:textId="20925A99" w:rsidR="00650EBA" w:rsidRPr="00B46D5B" w:rsidRDefault="00650EBA" w:rsidP="00650EBA">
            <w:pPr>
              <w:tabs>
                <w:tab w:val="left" w:pos="313"/>
              </w:tabs>
              <w:rPr>
                <w:rFonts w:ascii="Arial" w:hAnsi="Arial" w:cs="Arial"/>
                <w:i/>
                <w:iCs/>
                <w:noProof/>
                <w:sz w:val="20"/>
                <w:szCs w:val="20"/>
                <w:lang w:val="lt-LT"/>
              </w:rPr>
            </w:pPr>
            <w:r w:rsidRPr="00B46D5B">
              <w:rPr>
                <w:rFonts w:ascii="Arial" w:hAnsi="Arial" w:cs="Arial"/>
                <w:i/>
                <w:iCs/>
                <w:noProof/>
                <w:sz w:val="20"/>
                <w:szCs w:val="20"/>
                <w:lang w:val="lt-LT"/>
              </w:rPr>
              <w:t xml:space="preserve"> Prekės įkainis be PVM ________, PVM 21 % __________________, Prekės įkaini su PVM__________________</w:t>
            </w:r>
            <w:r w:rsidR="007800AA">
              <w:rPr>
                <w:rFonts w:ascii="Arial" w:hAnsi="Arial" w:cs="Arial"/>
                <w:i/>
                <w:iCs/>
                <w:noProof/>
                <w:sz w:val="20"/>
                <w:szCs w:val="20"/>
                <w:lang w:val="lt-LT"/>
              </w:rPr>
              <w:t>,</w:t>
            </w:r>
            <w:r w:rsidRPr="00B46D5B">
              <w:rPr>
                <w:rFonts w:ascii="Arial" w:hAnsi="Arial" w:cs="Arial"/>
                <w:i/>
                <w:iCs/>
                <w:noProof/>
                <w:sz w:val="20"/>
                <w:szCs w:val="20"/>
                <w:lang w:val="lt-LT"/>
              </w:rPr>
              <w:t>“nurodyta Pardavėjo pasiūlyme</w:t>
            </w:r>
          </w:p>
        </w:tc>
      </w:tr>
      <w:tr w:rsidR="006E3778" w:rsidRPr="00B46D5B" w14:paraId="368838BA" w14:textId="77777777" w:rsidTr="002F4F14">
        <w:trPr>
          <w:trHeight w:val="152"/>
        </w:trPr>
        <w:tc>
          <w:tcPr>
            <w:tcW w:w="2263" w:type="dxa"/>
            <w:vMerge w:val="restart"/>
            <w:shd w:val="clear" w:color="auto" w:fill="auto"/>
            <w:vAlign w:val="center"/>
          </w:tcPr>
          <w:p w14:paraId="76A8403B" w14:textId="5381A239" w:rsidR="00BB09F3" w:rsidRPr="00B46D5B" w:rsidRDefault="005C7870"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268" w:type="dxa"/>
            <w:shd w:val="clear" w:color="auto" w:fill="auto"/>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shd w:val="clear" w:color="auto" w:fill="auto"/>
          </w:tcPr>
          <w:p w14:paraId="6E365C84" w14:textId="2330461A" w:rsidR="00BB09F3" w:rsidRPr="00B46D5B" w:rsidRDefault="003C1821" w:rsidP="00BB09F3">
            <w:pPr>
              <w:tabs>
                <w:tab w:val="left" w:pos="313"/>
              </w:tabs>
              <w:rPr>
                <w:rFonts w:ascii="Arial" w:hAnsi="Arial" w:cs="Arial"/>
                <w:noProof/>
                <w:sz w:val="20"/>
                <w:szCs w:val="20"/>
                <w:lang w:val="lt-LT"/>
              </w:rPr>
            </w:pPr>
            <w:r>
              <w:rPr>
                <w:rFonts w:ascii="Arial" w:hAnsi="Arial" w:cs="Arial"/>
                <w:noProof/>
                <w:sz w:val="20"/>
                <w:szCs w:val="20"/>
                <w:lang w:val="lt-LT"/>
              </w:rPr>
              <w:t>Raudondvario pl. 84, Kaunas</w:t>
            </w:r>
          </w:p>
        </w:tc>
      </w:tr>
      <w:tr w:rsidR="006E3778" w:rsidRPr="00B46D5B" w14:paraId="28A2C26C" w14:textId="77777777" w:rsidTr="002F4F14">
        <w:trPr>
          <w:trHeight w:val="152"/>
        </w:trPr>
        <w:tc>
          <w:tcPr>
            <w:tcW w:w="2263" w:type="dxa"/>
            <w:vMerge/>
            <w:shd w:val="clear" w:color="auto" w:fill="auto"/>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shd w:val="clear" w:color="auto" w:fill="auto"/>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shd w:val="clear" w:color="auto" w:fill="auto"/>
          </w:tcPr>
          <w:p w14:paraId="7A2CED91" w14:textId="11C72508" w:rsidR="000F4576" w:rsidRPr="00B46D5B" w:rsidRDefault="003C1821"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(Sutarties 1 priedas)</w:t>
            </w:r>
          </w:p>
        </w:tc>
      </w:tr>
      <w:tr w:rsidR="006E3778" w:rsidRPr="00B46D5B" w14:paraId="616DFB88" w14:textId="77777777" w:rsidTr="002F4F14">
        <w:trPr>
          <w:trHeight w:val="152"/>
        </w:trPr>
        <w:tc>
          <w:tcPr>
            <w:tcW w:w="2263" w:type="dxa"/>
            <w:vMerge/>
            <w:shd w:val="clear" w:color="auto" w:fill="auto"/>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shd w:val="clear" w:color="auto" w:fill="auto"/>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shd w:val="clear" w:color="auto" w:fill="auto"/>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shd w:val="clear" w:color="auto" w:fill="auto"/>
          </w:tcPr>
          <w:p w14:paraId="592F066D" w14:textId="255FD51F" w:rsidR="00BB09F3" w:rsidRPr="00B46D5B" w:rsidRDefault="005C7870"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268" w:type="dxa"/>
            <w:shd w:val="clear" w:color="auto" w:fill="auto"/>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shd w:val="clear" w:color="auto" w:fill="auto"/>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shd w:val="clear" w:color="auto" w:fill="auto"/>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shd w:val="clear" w:color="auto" w:fill="auto"/>
          </w:tcPr>
          <w:p w14:paraId="3D1A33E1" w14:textId="221D6FDF" w:rsidR="00434756" w:rsidRPr="00B46D5B" w:rsidRDefault="005C7870"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shd w:val="clear" w:color="auto" w:fill="auto"/>
          </w:tcPr>
          <w:p w14:paraId="786504F5" w14:textId="40F1DE20"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 ___ lapai;</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shd w:val="clear" w:color="auto" w:fill="auto"/>
          </w:tcPr>
          <w:p w14:paraId="5CA17705" w14:textId="25BF5CC2" w:rsidR="00434756" w:rsidRPr="00B46D5B" w:rsidRDefault="005C7870"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shd w:val="clear" w:color="auto" w:fill="auto"/>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shd w:val="clear" w:color="auto" w:fill="auto"/>
          </w:tcPr>
          <w:p w14:paraId="5341CA26" w14:textId="1E7947AC"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5C7870">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shd w:val="clear" w:color="auto" w:fill="auto"/>
          </w:tcPr>
          <w:p w14:paraId="2DAB8B25" w14:textId="43E149C4" w:rsidR="00EF5B89" w:rsidRDefault="00EF5B89" w:rsidP="00723FE3">
            <w:pPr>
              <w:spacing w:after="120"/>
              <w:ind w:left="35"/>
              <w:rPr>
                <w:rFonts w:ascii="Arial" w:hAnsi="Arial" w:cs="Arial"/>
                <w:noProof/>
                <w:sz w:val="20"/>
                <w:szCs w:val="20"/>
                <w:lang w:val="lt-LT"/>
              </w:rPr>
            </w:pPr>
            <w:r>
              <w:rPr>
                <w:rFonts w:ascii="Arial" w:hAnsi="Arial" w:cs="Arial"/>
                <w:noProof/>
                <w:sz w:val="20"/>
                <w:szCs w:val="20"/>
                <w:lang w:val="lt-LT"/>
              </w:rPr>
              <w:t xml:space="preserve">11.1. </w:t>
            </w:r>
            <w:r w:rsidRPr="00EF5B89">
              <w:rPr>
                <w:rFonts w:ascii="Arial" w:hAnsi="Arial" w:cs="Arial"/>
                <w:noProof/>
                <w:sz w:val="20"/>
                <w:szCs w:val="20"/>
                <w:lang w:val="lt-LT"/>
              </w:rPr>
              <w:t>Sutarties Bendrosios dalies sąlygų 2.5.3 punktas išdėstomas aktualia redakcija sekančiai:</w:t>
            </w:r>
          </w:p>
          <w:p w14:paraId="5DF75F29" w14:textId="6DD943ED" w:rsidR="00EF5B89" w:rsidRDefault="00EF5B89" w:rsidP="00723FE3">
            <w:pPr>
              <w:spacing w:after="120"/>
              <w:ind w:left="35"/>
              <w:rPr>
                <w:rFonts w:ascii="Arial" w:hAnsi="Arial" w:cs="Arial"/>
                <w:noProof/>
                <w:sz w:val="20"/>
                <w:szCs w:val="20"/>
                <w:lang w:val="lt-LT"/>
              </w:rPr>
            </w:pPr>
            <w:r w:rsidRPr="00EF5B89">
              <w:rPr>
                <w:rFonts w:ascii="Arial" w:hAnsi="Arial" w:cs="Arial"/>
                <w:noProof/>
                <w:sz w:val="20"/>
                <w:szCs w:val="20"/>
                <w:lang w:val="lt-LT"/>
              </w:rPr>
              <w:t xml:space="preserve">Sutarties kaina (be PVM) yra perskaičiuojama vadovaujantis Valstybės duomenų agentūros skelbiamais duomenimis, pagal ekonominės veiklos rūšies rodiklį (Apdirbamoji gamyba), kurie skelbiami internete adresu: </w:t>
            </w:r>
            <w:r w:rsidR="00C53C44" w:rsidRPr="00C53C44">
              <w:rPr>
                <w:rFonts w:ascii="Arial" w:hAnsi="Arial" w:cs="Arial"/>
                <w:noProof/>
                <w:sz w:val="20"/>
                <w:szCs w:val="20"/>
                <w:lang w:val="lt-LT"/>
              </w:rPr>
              <w:t xml:space="preserve">https://osp.stat.gov.lt/ </w:t>
            </w:r>
            <w:r w:rsidRPr="00EF5B89">
              <w:rPr>
                <w:rFonts w:ascii="Arial" w:hAnsi="Arial" w:cs="Arial"/>
                <w:noProof/>
                <w:sz w:val="20"/>
                <w:szCs w:val="20"/>
                <w:lang w:val="lt-LT"/>
              </w:rPr>
              <w:t xml:space="preserve">(arba </w:t>
            </w:r>
            <w:r w:rsidRPr="00EF5B89">
              <w:rPr>
                <w:rFonts w:ascii="Arial" w:hAnsi="Arial" w:cs="Arial"/>
                <w:noProof/>
                <w:sz w:val="20"/>
                <w:szCs w:val="20"/>
                <w:lang w:val="lt-LT"/>
              </w:rPr>
              <w:lastRenderedPageBreak/>
              <w:t xml:space="preserve">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Valstybės duomenų agentūros ar kitos institucijos išduoto dokumento ar patvirtinimo.  </w:t>
            </w:r>
          </w:p>
          <w:p w14:paraId="335EA4C6" w14:textId="2905C8DC"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Jungtinės veiklos sąlygos (jeigu taikoma):</w:t>
            </w:r>
          </w:p>
          <w:p w14:paraId="50E40071" w14:textId="5AD260A0"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 Jungtinės veiklos sutartyse (toliau - JVS) nurodytus partnerius galima keisti tik šiuo atveju, kai dėl pradinio Pardavėjo reorganizavimo, likvidavimo, restruktūrizavimo ar bankroto procedūros naujas Pardavėjas, atitinkantis anksčiau nustatytus reikalavimus, visiškai arba iš dalies perima pradinio Pardavėjo teises ir pareigas. Tokiu atveju jungtinės veiklos partneriai privalo pateikti Pirkėjui šiuos dokumentus:</w:t>
            </w:r>
          </w:p>
          <w:p w14:paraId="55F1D7F3" w14:textId="2EB29F40"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.1.</w:t>
            </w:r>
            <w:r w:rsidRPr="00723FE3">
              <w:rPr>
                <w:rFonts w:ascii="Arial" w:hAnsi="Arial" w:cs="Arial"/>
                <w:noProof/>
                <w:sz w:val="20"/>
                <w:szCs w:val="20"/>
                <w:lang w:val="lt-LT"/>
              </w:rPr>
              <w:tab/>
              <w:t>pasiliekančio(-ių) jungtinės veiklos partnerio(-ių) prašymą dėl jungtinės veiklos partnerio(-ių) keitimo;</w:t>
            </w:r>
          </w:p>
          <w:p w14:paraId="39F66A82" w14:textId="6DE4D2F6"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.2.</w:t>
            </w:r>
            <w:r w:rsidRPr="00723FE3">
              <w:rPr>
                <w:rFonts w:ascii="Arial" w:hAnsi="Arial" w:cs="Arial"/>
                <w:noProof/>
                <w:sz w:val="20"/>
                <w:szCs w:val="20"/>
                <w:lang w:val="lt-LT"/>
              </w:rPr>
              <w:tab/>
              <w:t>pasitraukiančio(-ių) jungtinės veiklos partnerio(-ių) prašymą pasitraukti iš JVS partnerių ir perduoti visus įsipareigojimus pagal JVS naujajam(-iems) / pasiliekančiam(-iams) jungtinės veiklos partneriui(-iams);</w:t>
            </w:r>
          </w:p>
          <w:p w14:paraId="3D60BFEA" w14:textId="46C134CE"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.3.</w:t>
            </w:r>
            <w:r w:rsidRPr="00723FE3">
              <w:rPr>
                <w:rFonts w:ascii="Arial" w:hAnsi="Arial" w:cs="Arial"/>
                <w:noProof/>
                <w:sz w:val="20"/>
                <w:szCs w:val="20"/>
                <w:lang w:val="lt-LT"/>
              </w:rPr>
              <w:tab/>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43AF40CF" w14:textId="761D971E"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.4.</w:t>
            </w:r>
            <w:r w:rsidRPr="00723FE3">
              <w:rPr>
                <w:rFonts w:ascii="Arial" w:hAnsi="Arial" w:cs="Arial"/>
                <w:noProof/>
                <w:sz w:val="20"/>
                <w:szCs w:val="20"/>
                <w:lang w:val="lt-LT"/>
              </w:rPr>
              <w:tab/>
              <w:t xml:space="preserve">Pardavėjas turi įrodyti Pirkėjui naujojo(-ųjų) / pasiliekančio(-ių) jungtinės veiklos partnerio(-ių) patikimumą ir gebėjimą vykdyti paskirtas funkcijas. </w:t>
            </w:r>
          </w:p>
          <w:p w14:paraId="35562602" w14:textId="47447178"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.5.</w:t>
            </w:r>
            <w:r w:rsidRPr="00723FE3">
              <w:rPr>
                <w:rFonts w:ascii="Arial" w:hAnsi="Arial" w:cs="Arial"/>
                <w:noProof/>
                <w:sz w:val="20"/>
                <w:szCs w:val="20"/>
                <w:lang w:val="lt-LT"/>
              </w:rPr>
              <w:tab/>
              <w:t>Pardavėjas turi gauti Pirkėjo rašytinį sutikimą keisti jungtinės veiklos partnerius;</w:t>
            </w:r>
          </w:p>
          <w:p w14:paraId="1DF4FD75" w14:textId="545AAB05" w:rsidR="00434756" w:rsidRPr="00B46D5B"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.6.</w:t>
            </w:r>
            <w:r w:rsidRPr="00723FE3">
              <w:rPr>
                <w:rFonts w:ascii="Arial" w:hAnsi="Arial" w:cs="Arial"/>
                <w:noProof/>
                <w:sz w:val="20"/>
                <w:szCs w:val="20"/>
                <w:lang w:val="lt-LT"/>
              </w:rPr>
              <w:tab/>
              <w:t>Pardavėjas turi pateikti Pirkėjui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r>
              <w:rPr>
                <w:rFonts w:ascii="Arial" w:hAnsi="Arial" w:cs="Arial"/>
                <w:noProof/>
                <w:sz w:val="20"/>
                <w:szCs w:val="20"/>
                <w:lang w:val="lt-LT"/>
              </w:rPr>
              <w:t xml:space="preserve">. </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lastRenderedPageBreak/>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B46D5B" w:rsidRDefault="0049748D" w:rsidP="0049748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Sutarties galiojimas, keitimas ir nutraukimas</w:t>
      </w:r>
    </w:p>
    <w:p w14:paraId="62278922" w14:textId="0C81A883"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įsigalioja nuo jos pasirašymo dienos ir galioja iki Specialiojoje dalyje nustatyto termino pabaigos. </w:t>
      </w:r>
      <w:r w:rsidR="005178CD" w:rsidRPr="00B46D5B">
        <w:rPr>
          <w:rFonts w:ascii="Arial" w:hAnsi="Arial" w:cs="Arial"/>
          <w:noProof/>
          <w:sz w:val="20"/>
          <w:szCs w:val="20"/>
          <w:lang w:val="lt-LT"/>
        </w:rPr>
        <w:t>Jeigu Sutarties įvykdymui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w:t>
      </w:r>
      <w:r w:rsidRPr="00B46D5B">
        <w:rPr>
          <w:rFonts w:ascii="Arial" w:hAnsi="Arial" w:cs="Arial"/>
          <w:noProof/>
          <w:sz w:val="20"/>
          <w:szCs w:val="20"/>
        </w:rPr>
        <w:lastRenderedPageBreak/>
        <w:t>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shd w:val="clear" w:color="auto" w:fill="auto"/>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shd w:val="clear" w:color="auto" w:fill="auto"/>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shd w:val="clear" w:color="auto" w:fill="auto"/>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shd w:val="clear" w:color="auto" w:fill="auto"/>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shd w:val="clear" w:color="auto" w:fill="auto"/>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77777777" w:rsidR="009E5C5F" w:rsidRPr="00B46D5B" w:rsidRDefault="009E5C5F" w:rsidP="009E5C5F">
            <w:pPr>
              <w:jc w:val="both"/>
              <w:rPr>
                <w:rFonts w:ascii="Arial" w:hAnsi="Arial" w:cs="Arial"/>
                <w:bCs/>
                <w:noProof/>
                <w:sz w:val="20"/>
                <w:szCs w:val="20"/>
                <w:u w:val="single"/>
                <w:lang w:val="lt-LT"/>
              </w:rPr>
            </w:pPr>
            <w:r w:rsidRPr="00B46D5B">
              <w:rPr>
                <w:rFonts w:ascii="Arial" w:hAnsi="Arial" w:cs="Arial"/>
                <w:bCs/>
                <w:noProof/>
                <w:sz w:val="20"/>
                <w:szCs w:val="20"/>
                <w:u w:val="single"/>
                <w:lang w:val="lt-LT"/>
              </w:rPr>
              <w:t>Generalinis direktorius Tomas Garasimavičius</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shd w:val="clear" w:color="auto" w:fill="auto"/>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400B" w14:textId="77777777" w:rsidR="005D0B70" w:rsidRDefault="005D0B70" w:rsidP="00EE5E64">
      <w:r>
        <w:separator/>
      </w:r>
    </w:p>
  </w:endnote>
  <w:endnote w:type="continuationSeparator" w:id="0">
    <w:p w14:paraId="1ED8EA0E" w14:textId="77777777" w:rsidR="005D0B70" w:rsidRDefault="005D0B70" w:rsidP="00EE5E64">
      <w:r>
        <w:continuationSeparator/>
      </w:r>
    </w:p>
  </w:endnote>
  <w:endnote w:type="continuationNotice" w:id="1">
    <w:p w14:paraId="15D9309B" w14:textId="77777777" w:rsidR="005D0B70" w:rsidRDefault="005D0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7F64" w14:textId="77777777" w:rsidR="005D0B70" w:rsidRDefault="005D0B70" w:rsidP="00EE5E64">
      <w:r>
        <w:separator/>
      </w:r>
    </w:p>
  </w:footnote>
  <w:footnote w:type="continuationSeparator" w:id="0">
    <w:p w14:paraId="770E4B60" w14:textId="77777777" w:rsidR="005D0B70" w:rsidRDefault="005D0B70" w:rsidP="00EE5E64">
      <w:r>
        <w:continuationSeparator/>
      </w:r>
    </w:p>
  </w:footnote>
  <w:footnote w:type="continuationNotice" w:id="1">
    <w:p w14:paraId="7DF7086C" w14:textId="77777777" w:rsidR="005D0B70" w:rsidRDefault="005D0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EYQjVUSCMR7juPiZofd0KW6xtr5hBNU/IonV913v8ihhQrjBvG57SNiPSzoCG6Yn9aOMIQV4itZPD0KfPI2sg==" w:salt="FkuVdxmTXiXdHOfYsLo6b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55E"/>
    <w:rsid w:val="0002317C"/>
    <w:rsid w:val="000263D1"/>
    <w:rsid w:val="00026957"/>
    <w:rsid w:val="000317AB"/>
    <w:rsid w:val="000333DA"/>
    <w:rsid w:val="00033C67"/>
    <w:rsid w:val="00034483"/>
    <w:rsid w:val="00036F81"/>
    <w:rsid w:val="000412D7"/>
    <w:rsid w:val="0004151F"/>
    <w:rsid w:val="00043AC7"/>
    <w:rsid w:val="00052CD1"/>
    <w:rsid w:val="000538F3"/>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F76"/>
    <w:rsid w:val="0017346E"/>
    <w:rsid w:val="0017427F"/>
    <w:rsid w:val="0017455C"/>
    <w:rsid w:val="0017783A"/>
    <w:rsid w:val="00186006"/>
    <w:rsid w:val="001905CF"/>
    <w:rsid w:val="00191BE0"/>
    <w:rsid w:val="00195FBC"/>
    <w:rsid w:val="00196405"/>
    <w:rsid w:val="001969A5"/>
    <w:rsid w:val="001A00D5"/>
    <w:rsid w:val="001A25C6"/>
    <w:rsid w:val="001A7EBA"/>
    <w:rsid w:val="001B07EB"/>
    <w:rsid w:val="001B10BD"/>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481"/>
    <w:rsid w:val="0023186B"/>
    <w:rsid w:val="00232B22"/>
    <w:rsid w:val="00232F0E"/>
    <w:rsid w:val="00234608"/>
    <w:rsid w:val="00235952"/>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E039C"/>
    <w:rsid w:val="002E5032"/>
    <w:rsid w:val="002F0791"/>
    <w:rsid w:val="002F4A30"/>
    <w:rsid w:val="002F4F14"/>
    <w:rsid w:val="00302DD6"/>
    <w:rsid w:val="00303196"/>
    <w:rsid w:val="00305221"/>
    <w:rsid w:val="00311FD8"/>
    <w:rsid w:val="0031339A"/>
    <w:rsid w:val="00314207"/>
    <w:rsid w:val="003145FC"/>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91083"/>
    <w:rsid w:val="00392D28"/>
    <w:rsid w:val="00394FCF"/>
    <w:rsid w:val="003968B5"/>
    <w:rsid w:val="00396952"/>
    <w:rsid w:val="003969B4"/>
    <w:rsid w:val="003A3DCD"/>
    <w:rsid w:val="003A7341"/>
    <w:rsid w:val="003A7470"/>
    <w:rsid w:val="003A7C86"/>
    <w:rsid w:val="003A7D67"/>
    <w:rsid w:val="003B4A51"/>
    <w:rsid w:val="003B62A5"/>
    <w:rsid w:val="003C1821"/>
    <w:rsid w:val="003C1F3E"/>
    <w:rsid w:val="003C20AF"/>
    <w:rsid w:val="003C2EC0"/>
    <w:rsid w:val="003C44BF"/>
    <w:rsid w:val="003C4EF8"/>
    <w:rsid w:val="003C57A3"/>
    <w:rsid w:val="003C6426"/>
    <w:rsid w:val="003D0665"/>
    <w:rsid w:val="003D15DF"/>
    <w:rsid w:val="003D2330"/>
    <w:rsid w:val="003D5FAC"/>
    <w:rsid w:val="003D7321"/>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4756"/>
    <w:rsid w:val="00436E41"/>
    <w:rsid w:val="0044306F"/>
    <w:rsid w:val="004454CB"/>
    <w:rsid w:val="00445A4D"/>
    <w:rsid w:val="00445C48"/>
    <w:rsid w:val="00450721"/>
    <w:rsid w:val="00450FCF"/>
    <w:rsid w:val="004520BE"/>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055F"/>
    <w:rsid w:val="004F1F38"/>
    <w:rsid w:val="004F5A54"/>
    <w:rsid w:val="004F75C1"/>
    <w:rsid w:val="00502BFB"/>
    <w:rsid w:val="005032D3"/>
    <w:rsid w:val="005038BB"/>
    <w:rsid w:val="00503B86"/>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C71D0"/>
    <w:rsid w:val="005C787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5FB"/>
    <w:rsid w:val="006A37B0"/>
    <w:rsid w:val="006A3A3C"/>
    <w:rsid w:val="006A563B"/>
    <w:rsid w:val="006A6C62"/>
    <w:rsid w:val="006B129C"/>
    <w:rsid w:val="006B2D06"/>
    <w:rsid w:val="006B3036"/>
    <w:rsid w:val="006B5B3A"/>
    <w:rsid w:val="006B666B"/>
    <w:rsid w:val="006B7B4A"/>
    <w:rsid w:val="006B7BC5"/>
    <w:rsid w:val="006C3140"/>
    <w:rsid w:val="006C317F"/>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5584"/>
    <w:rsid w:val="007159B7"/>
    <w:rsid w:val="00722486"/>
    <w:rsid w:val="00722F3F"/>
    <w:rsid w:val="007230D6"/>
    <w:rsid w:val="00723E0F"/>
    <w:rsid w:val="00723FE3"/>
    <w:rsid w:val="00724E7F"/>
    <w:rsid w:val="00725043"/>
    <w:rsid w:val="007264AA"/>
    <w:rsid w:val="0072666C"/>
    <w:rsid w:val="00727434"/>
    <w:rsid w:val="00730516"/>
    <w:rsid w:val="00736C85"/>
    <w:rsid w:val="007375F5"/>
    <w:rsid w:val="007441E0"/>
    <w:rsid w:val="0075293D"/>
    <w:rsid w:val="00762480"/>
    <w:rsid w:val="00762534"/>
    <w:rsid w:val="00764FF9"/>
    <w:rsid w:val="00766A7C"/>
    <w:rsid w:val="00770E33"/>
    <w:rsid w:val="007752A7"/>
    <w:rsid w:val="0077754E"/>
    <w:rsid w:val="007800AA"/>
    <w:rsid w:val="0078120C"/>
    <w:rsid w:val="00792705"/>
    <w:rsid w:val="007927E2"/>
    <w:rsid w:val="007973DD"/>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D2B2C"/>
    <w:rsid w:val="009D4E9D"/>
    <w:rsid w:val="009D640A"/>
    <w:rsid w:val="009D6AFE"/>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5A21"/>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3C44"/>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3D84"/>
    <w:rsid w:val="00CD31D0"/>
    <w:rsid w:val="00CD5E09"/>
    <w:rsid w:val="00CD7A32"/>
    <w:rsid w:val="00CD7CD1"/>
    <w:rsid w:val="00CE457F"/>
    <w:rsid w:val="00CF12C2"/>
    <w:rsid w:val="00CF4219"/>
    <w:rsid w:val="00CF4BF7"/>
    <w:rsid w:val="00CF599A"/>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343E4"/>
    <w:rsid w:val="00D43145"/>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4F0C"/>
    <w:rsid w:val="00D97A7E"/>
    <w:rsid w:val="00D97EF3"/>
    <w:rsid w:val="00DA0714"/>
    <w:rsid w:val="00DA62FB"/>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5B89"/>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5F06"/>
    <w:rsid w:val="00F464E2"/>
    <w:rsid w:val="00F46E21"/>
    <w:rsid w:val="00F47509"/>
    <w:rsid w:val="00F50156"/>
    <w:rsid w:val="00F509E0"/>
    <w:rsid w:val="00F52B6B"/>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CD1"/>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30997C61-09AE-4FC0-BDE2-F26F9A6E4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9D41EEEA-9B89-4DB8-AB37-9B8DACB31EDF}">
  <ds:schemaRefs>
    <ds:schemaRef ds:uri="http://schemas.microsoft.com/office/2006/documentManagement/types"/>
    <ds:schemaRef ds:uri="0c2a0e2a-3685-45b3-bca7-2bcb4abed832"/>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681963c5-63cb-4b59-8a97-26cd99cee41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3712</Words>
  <Characters>26392</Characters>
  <Application>Microsoft Office Word</Application>
  <DocSecurity>8</DocSecurity>
  <Lines>219</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PATALPŲ NUOMOS SUTARTIS</vt:lpstr>
      <vt:lpstr>PATALPŲ NUOMOS SUTARTIS</vt:lpstr>
    </vt:vector>
  </TitlesOfParts>
  <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14</cp:revision>
  <cp:lastPrinted>2022-05-09T09:00:00Z</cp:lastPrinted>
  <dcterms:created xsi:type="dcterms:W3CDTF">2025-03-24T12:50:00Z</dcterms:created>
  <dcterms:modified xsi:type="dcterms:W3CDTF">2025-03-25T11:22:00Z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